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A" w:rsidRDefault="0028586A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8937029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8586A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86A" w:rsidRPr="006526E6" w:rsidRDefault="0028586A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8586A" w:rsidRPr="008A296F" w:rsidRDefault="0028586A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8586A" w:rsidRPr="00575196" w:rsidRDefault="0028586A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8586A" w:rsidRDefault="0028586A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8586A" w:rsidRDefault="0028586A" w:rsidP="00F94BF5">
      <w:pPr>
        <w:spacing w:before="120"/>
        <w:rPr>
          <w:lang w:val="uk-UA"/>
        </w:rPr>
      </w:pPr>
      <w:r>
        <w:rPr>
          <w:lang w:val="uk-UA"/>
        </w:rPr>
        <w:t>від  «__</w:t>
      </w:r>
      <w:r w:rsidR="009B2298">
        <w:rPr>
          <w:lang w:val="uk-UA"/>
        </w:rPr>
        <w:t>22</w:t>
      </w:r>
      <w:r>
        <w:rPr>
          <w:lang w:val="uk-UA"/>
        </w:rPr>
        <w:t>__» _</w:t>
      </w:r>
      <w:r w:rsidR="009B2298">
        <w:rPr>
          <w:u w:val="single"/>
          <w:lang w:val="uk-UA"/>
        </w:rPr>
        <w:t>06</w:t>
      </w:r>
      <w:r>
        <w:rPr>
          <w:lang w:val="uk-UA"/>
        </w:rPr>
        <w:t>___ 2023    №  _</w:t>
      </w:r>
      <w:r w:rsidR="009B2298">
        <w:rPr>
          <w:u w:val="single"/>
          <w:lang w:val="uk-UA"/>
        </w:rPr>
        <w:t>141-р</w:t>
      </w:r>
      <w:r>
        <w:rPr>
          <w:lang w:val="uk-UA"/>
        </w:rPr>
        <w:t>_</w:t>
      </w:r>
    </w:p>
    <w:p w:rsidR="0028586A" w:rsidRDefault="0028586A" w:rsidP="00F94BF5">
      <w:pPr>
        <w:ind w:right="-1"/>
        <w:rPr>
          <w:lang w:val="uk-UA"/>
        </w:rPr>
      </w:pPr>
    </w:p>
    <w:p w:rsidR="0028586A" w:rsidRDefault="0028586A" w:rsidP="00F94BF5">
      <w:pPr>
        <w:ind w:right="-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</w:tblGrid>
      <w:tr w:rsidR="0028586A" w:rsidRPr="009B2298" w:rsidTr="00327B18">
        <w:trPr>
          <w:trHeight w:val="566"/>
        </w:trPr>
        <w:tc>
          <w:tcPr>
            <w:tcW w:w="4725" w:type="dxa"/>
          </w:tcPr>
          <w:p w:rsidR="0028586A" w:rsidRPr="00327B18" w:rsidRDefault="0028586A" w:rsidP="00327B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у</w:t>
            </w:r>
            <w:r w:rsidRPr="00327B18">
              <w:rPr>
                <w:lang w:val="uk-UA"/>
              </w:rPr>
              <w:t xml:space="preserve">творення </w:t>
            </w:r>
            <w:r>
              <w:rPr>
                <w:lang w:val="uk-UA"/>
              </w:rPr>
              <w:t xml:space="preserve">комісії з питань </w:t>
            </w:r>
            <w:r w:rsidRPr="00327B18">
              <w:rPr>
                <w:lang w:val="uk-UA"/>
              </w:rPr>
              <w:t xml:space="preserve"> проведення оцінки </w:t>
            </w:r>
            <w:r>
              <w:rPr>
                <w:lang w:val="uk-UA"/>
              </w:rPr>
              <w:t xml:space="preserve">стану готовності протирадіаційних </w:t>
            </w:r>
            <w:proofErr w:type="spellStart"/>
            <w:r>
              <w:rPr>
                <w:lang w:val="uk-UA"/>
              </w:rPr>
              <w:t>укриттів</w:t>
            </w:r>
            <w:proofErr w:type="spellEnd"/>
            <w:r>
              <w:rPr>
                <w:lang w:val="uk-UA"/>
              </w:rPr>
              <w:t xml:space="preserve"> Южноукраїнської міської територіальної громади з метою встановлення можливості переведення їх у розряд  найпростіших </w:t>
            </w:r>
            <w:proofErr w:type="spellStart"/>
            <w:r>
              <w:rPr>
                <w:lang w:val="uk-UA"/>
              </w:rPr>
              <w:t>укриттів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8586A" w:rsidRPr="00327B18" w:rsidRDefault="0028586A" w:rsidP="00327B18">
            <w:pPr>
              <w:ind w:right="-1"/>
              <w:rPr>
                <w:lang w:val="uk-UA"/>
              </w:rPr>
            </w:pPr>
          </w:p>
        </w:tc>
      </w:tr>
    </w:tbl>
    <w:p w:rsidR="0028586A" w:rsidRDefault="0028586A" w:rsidP="00A013A8">
      <w:pPr>
        <w:rPr>
          <w:lang w:val="uk-UA"/>
        </w:rPr>
      </w:pPr>
    </w:p>
    <w:p w:rsidR="0028586A" w:rsidRPr="00A013A8" w:rsidRDefault="0028586A" w:rsidP="00A013A8">
      <w:pPr>
        <w:rPr>
          <w:lang w:val="uk-UA"/>
        </w:rPr>
      </w:pPr>
    </w:p>
    <w:p w:rsidR="0028586A" w:rsidRDefault="0028586A" w:rsidP="00D26DA9">
      <w:pPr>
        <w:ind w:firstLine="708"/>
        <w:jc w:val="both"/>
        <w:rPr>
          <w:lang w:val="uk-UA"/>
        </w:rPr>
      </w:pPr>
      <w:r w:rsidRPr="00D07279">
        <w:rPr>
          <w:lang w:val="uk-UA"/>
        </w:rPr>
        <w:t>К</w:t>
      </w:r>
      <w:r w:rsidRPr="00D07279">
        <w:rPr>
          <w:color w:val="000000"/>
          <w:lang w:val="uk-UA"/>
        </w:rPr>
        <w:t xml:space="preserve">еруючись </w:t>
      </w:r>
      <w:proofErr w:type="spellStart"/>
      <w:r w:rsidRPr="00D07279">
        <w:rPr>
          <w:color w:val="000000"/>
          <w:lang w:val="uk-UA"/>
        </w:rPr>
        <w:t>п.п</w:t>
      </w:r>
      <w:proofErr w:type="spellEnd"/>
      <w:r w:rsidRPr="00D07279">
        <w:rPr>
          <w:color w:val="000000"/>
          <w:lang w:val="uk-UA"/>
        </w:rPr>
        <w:t xml:space="preserve">. 1, 19, 20 ч.4 ст.42, ч.8 ст.59 Закону України «Про місцеве самоврядування в Україні», </w:t>
      </w:r>
      <w:r w:rsidRPr="00D07279">
        <w:rPr>
          <w:lang w:val="uk-UA"/>
        </w:rPr>
        <w:t>відповідно до вимог п.23 ч.2 ст.19, ст.32  Кодексу цивільного захисту України, на виконання постанови Кабінету Міністрів України від 10.03.2017 № 138 «Деякі питання використання захисних споруд цивільного захисту», розпорядження начальника Миколаївської обласної військової адміністрації від 02.03.2023 № 80-р «Про організацію укриття населення у фонді захисних споруд цивільного захисту Миколаївської</w:t>
      </w:r>
      <w:r>
        <w:rPr>
          <w:lang w:val="uk-UA"/>
        </w:rPr>
        <w:t xml:space="preserve"> </w:t>
      </w:r>
      <w:r w:rsidRPr="00D07279">
        <w:rPr>
          <w:lang w:val="uk-UA"/>
        </w:rPr>
        <w:t>області», доручення начальника Миколаївської обласної військової адміністрації від 02.06.2023 № 38-д,</w:t>
      </w:r>
      <w:r w:rsidRPr="00904AC5">
        <w:rPr>
          <w:lang w:val="uk-UA"/>
        </w:rPr>
        <w:t xml:space="preserve"> </w:t>
      </w:r>
      <w:r>
        <w:rPr>
          <w:lang w:val="uk-UA"/>
        </w:rPr>
        <w:t xml:space="preserve">рішення виконавчого комітету Южноукраїнської міської ради від 17.05.2023 № 128 «Про створення фонду захисних споруд цивільного захисту Южноукраїнської міської територіальної громади», </w:t>
      </w:r>
      <w:r>
        <w:rPr>
          <w:snapToGrid w:val="0"/>
          <w:lang w:val="uk-UA"/>
        </w:rPr>
        <w:t xml:space="preserve">враховуючи  </w:t>
      </w:r>
      <w:r>
        <w:rPr>
          <w:lang w:val="uk-UA"/>
        </w:rPr>
        <w:t>розпорядження  міського  голови Южноукраїнської міської ради від 01.08.2022 № 199-р «</w:t>
      </w:r>
      <w:r>
        <w:rPr>
          <w:color w:val="000000"/>
          <w:shd w:val="clear" w:color="auto" w:fill="FFFFFF"/>
          <w:lang w:val="uk-UA"/>
        </w:rPr>
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Pr="00F37444">
        <w:rPr>
          <w:color w:val="000000"/>
          <w:lang w:val="uk-UA"/>
        </w:rPr>
        <w:t xml:space="preserve">:  </w:t>
      </w:r>
    </w:p>
    <w:p w:rsidR="0028586A" w:rsidRDefault="0028586A" w:rsidP="00D26DA9">
      <w:pPr>
        <w:jc w:val="both"/>
        <w:rPr>
          <w:lang w:val="uk-UA"/>
        </w:rPr>
      </w:pPr>
    </w:p>
    <w:p w:rsidR="0028586A" w:rsidRDefault="0028586A" w:rsidP="00B4738F">
      <w:pPr>
        <w:shd w:val="clear" w:color="auto" w:fill="FFFFFF"/>
        <w:tabs>
          <w:tab w:val="left" w:pos="4185"/>
        </w:tabs>
        <w:spacing w:before="240" w:after="240"/>
        <w:jc w:val="both"/>
        <w:rPr>
          <w:lang w:val="uk-UA"/>
        </w:rPr>
      </w:pPr>
      <w:r>
        <w:rPr>
          <w:lang w:val="uk-UA"/>
        </w:rPr>
        <w:t xml:space="preserve">        1.  </w:t>
      </w:r>
      <w:r w:rsidRPr="00D07279">
        <w:rPr>
          <w:lang w:val="uk-UA"/>
        </w:rPr>
        <w:t>Утворити комісію з питань</w:t>
      </w:r>
      <w:r>
        <w:rPr>
          <w:lang w:val="uk-UA"/>
        </w:rPr>
        <w:t xml:space="preserve"> проведення оцінки стану готовності захисних споруд цивільного захисту </w:t>
      </w:r>
      <w:r w:rsidRPr="00D07279">
        <w:rPr>
          <w:lang w:val="uk-UA"/>
        </w:rPr>
        <w:t xml:space="preserve"> Южноукраїнської міської територіальної громади (далі – Южноукраїнська</w:t>
      </w:r>
      <w:r>
        <w:rPr>
          <w:lang w:val="uk-UA"/>
        </w:rPr>
        <w:t xml:space="preserve"> </w:t>
      </w:r>
      <w:r w:rsidRPr="00D07279">
        <w:rPr>
          <w:lang w:val="uk-UA"/>
        </w:rPr>
        <w:t xml:space="preserve"> МТГ)</w:t>
      </w:r>
      <w:r>
        <w:rPr>
          <w:lang w:val="uk-UA"/>
        </w:rPr>
        <w:t xml:space="preserve"> з метою   можливості   їх  переведення     із  розряду протирадіаційних </w:t>
      </w:r>
      <w:proofErr w:type="spellStart"/>
      <w:r>
        <w:rPr>
          <w:lang w:val="uk-UA"/>
        </w:rPr>
        <w:t>укриттів</w:t>
      </w:r>
      <w:proofErr w:type="spellEnd"/>
      <w:r>
        <w:rPr>
          <w:lang w:val="uk-UA"/>
        </w:rPr>
        <w:t xml:space="preserve"> у розряд найпростіших </w:t>
      </w:r>
      <w:proofErr w:type="spellStart"/>
      <w:r>
        <w:rPr>
          <w:lang w:val="uk-UA"/>
        </w:rPr>
        <w:t>укриттів</w:t>
      </w:r>
      <w:proofErr w:type="spellEnd"/>
      <w:r w:rsidRPr="00D07279">
        <w:rPr>
          <w:lang w:val="uk-UA"/>
        </w:rPr>
        <w:t xml:space="preserve"> (далі – Комісія) та затвердити її персональний склад (додаток 1).</w:t>
      </w:r>
    </w:p>
    <w:p w:rsidR="0028586A" w:rsidRPr="00D26DA9" w:rsidRDefault="0028586A" w:rsidP="00D26DA9">
      <w:pPr>
        <w:shd w:val="clear" w:color="auto" w:fill="FFFFFF"/>
        <w:spacing w:before="120" w:after="120"/>
        <w:ind w:firstLine="539"/>
        <w:jc w:val="both"/>
        <w:rPr>
          <w:lang w:val="uk-UA"/>
        </w:rPr>
      </w:pPr>
      <w:r>
        <w:rPr>
          <w:lang w:val="uk-UA"/>
        </w:rPr>
        <w:t xml:space="preserve">2.  Доручити </w:t>
      </w:r>
      <w:r w:rsidRPr="00D26DA9">
        <w:rPr>
          <w:lang w:val="uk-UA"/>
        </w:rPr>
        <w:t>Комісії:</w:t>
      </w:r>
    </w:p>
    <w:p w:rsidR="0028586A" w:rsidRPr="00D26DA9" w:rsidRDefault="0028586A" w:rsidP="00197D33">
      <w:pPr>
        <w:shd w:val="clear" w:color="auto" w:fill="FFFFFF"/>
        <w:spacing w:before="120" w:after="120"/>
        <w:ind w:firstLine="539"/>
        <w:jc w:val="both"/>
        <w:rPr>
          <w:lang w:val="uk-UA"/>
        </w:rPr>
      </w:pPr>
      <w:r>
        <w:rPr>
          <w:lang w:val="uk-UA"/>
        </w:rPr>
        <w:t>- з</w:t>
      </w:r>
      <w:r w:rsidRPr="00D26DA9">
        <w:rPr>
          <w:lang w:val="uk-UA"/>
        </w:rPr>
        <w:t>дійснити</w:t>
      </w:r>
      <w:r>
        <w:rPr>
          <w:lang w:val="uk-UA"/>
        </w:rPr>
        <w:t xml:space="preserve"> проведення оцінки стану готовності захисних споруд цивільного захисту </w:t>
      </w:r>
      <w:r w:rsidRPr="00D07279">
        <w:rPr>
          <w:lang w:val="uk-UA"/>
        </w:rPr>
        <w:t xml:space="preserve"> Южноукраїнської міської</w:t>
      </w:r>
      <w:r>
        <w:rPr>
          <w:lang w:val="uk-UA"/>
        </w:rPr>
        <w:t xml:space="preserve"> </w:t>
      </w:r>
      <w:r w:rsidRPr="00D07279">
        <w:rPr>
          <w:lang w:val="uk-UA"/>
        </w:rPr>
        <w:t xml:space="preserve"> тери</w:t>
      </w:r>
      <w:r>
        <w:rPr>
          <w:lang w:val="uk-UA"/>
        </w:rPr>
        <w:t xml:space="preserve">торіальної </w:t>
      </w:r>
      <w:r w:rsidRPr="00D07279">
        <w:rPr>
          <w:lang w:val="uk-UA"/>
        </w:rPr>
        <w:t xml:space="preserve"> гр</w:t>
      </w:r>
      <w:r>
        <w:rPr>
          <w:lang w:val="uk-UA"/>
        </w:rPr>
        <w:t xml:space="preserve">омади    з   метою  можливості  їх   переведення     із  розряду  протирадіаційних  </w:t>
      </w:r>
      <w:proofErr w:type="spellStart"/>
      <w:r>
        <w:rPr>
          <w:lang w:val="uk-UA"/>
        </w:rPr>
        <w:t>укриттів</w:t>
      </w:r>
      <w:proofErr w:type="spellEnd"/>
      <w:r>
        <w:rPr>
          <w:lang w:val="uk-UA"/>
        </w:rPr>
        <w:t xml:space="preserve">  у  розряд  найпростіших </w:t>
      </w:r>
      <w:proofErr w:type="spellStart"/>
      <w:r>
        <w:rPr>
          <w:lang w:val="uk-UA"/>
        </w:rPr>
        <w:t>укриттів</w:t>
      </w:r>
      <w:proofErr w:type="spellEnd"/>
      <w:r w:rsidRPr="00D26DA9">
        <w:rPr>
          <w:lang w:val="uk-UA"/>
        </w:rPr>
        <w:t>, згідно з встановленим переліком (</w:t>
      </w:r>
      <w:r w:rsidRPr="00D07279">
        <w:rPr>
          <w:lang w:val="uk-UA"/>
        </w:rPr>
        <w:t>додаток 2</w:t>
      </w:r>
      <w:r w:rsidRPr="00D26DA9">
        <w:rPr>
          <w:lang w:val="uk-UA"/>
        </w:rPr>
        <w:t>);</w:t>
      </w:r>
    </w:p>
    <w:p w:rsidR="0028586A" w:rsidRDefault="0028586A" w:rsidP="00197D33">
      <w:pPr>
        <w:shd w:val="clear" w:color="auto" w:fill="FFFFFF"/>
        <w:spacing w:before="120" w:after="120"/>
        <w:ind w:firstLine="539"/>
        <w:jc w:val="both"/>
      </w:pPr>
      <w:r>
        <w:rPr>
          <w:lang w:val="uk-UA"/>
        </w:rPr>
        <w:t>-</w:t>
      </w:r>
      <w:r w:rsidRPr="00D07279">
        <w:t xml:space="preserve"> </w:t>
      </w:r>
      <w:proofErr w:type="spellStart"/>
      <w:r w:rsidRPr="00D07279">
        <w:t>результати</w:t>
      </w:r>
      <w:proofErr w:type="spellEnd"/>
      <w:r>
        <w:rPr>
          <w:lang w:val="uk-UA"/>
        </w:rPr>
        <w:t xml:space="preserve"> </w:t>
      </w:r>
      <w:proofErr w:type="spellStart"/>
      <w:r w:rsidRPr="00D07279">
        <w:t>обс</w:t>
      </w:r>
      <w:r>
        <w:t>теження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актами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зразку</w:t>
      </w:r>
      <w:proofErr w:type="spellEnd"/>
      <w:r w:rsidRPr="00D07279">
        <w:t xml:space="preserve"> та </w:t>
      </w:r>
      <w:proofErr w:type="spellStart"/>
      <w:r w:rsidRPr="00D07279">
        <w:t>надати</w:t>
      </w:r>
      <w:proofErr w:type="spellEnd"/>
      <w:r w:rsidRPr="00D07279">
        <w:t xml:space="preserve"> до </w:t>
      </w:r>
      <w:proofErr w:type="spellStart"/>
      <w:r w:rsidRPr="00D07279">
        <w:t>управління</w:t>
      </w:r>
      <w:proofErr w:type="spellEnd"/>
      <w:r w:rsidRPr="00D07279">
        <w:t xml:space="preserve"> з </w:t>
      </w:r>
      <w:proofErr w:type="spellStart"/>
      <w:r w:rsidRPr="00D07279">
        <w:t>питань</w:t>
      </w:r>
      <w:proofErr w:type="spellEnd"/>
      <w:r w:rsidRPr="00D07279">
        <w:t xml:space="preserve"> </w:t>
      </w:r>
      <w:proofErr w:type="spellStart"/>
      <w:r w:rsidRPr="00D07279">
        <w:t>надзвичайних</w:t>
      </w:r>
      <w:proofErr w:type="spellEnd"/>
      <w:r w:rsidRPr="00D07279">
        <w:t xml:space="preserve"> </w:t>
      </w:r>
      <w:proofErr w:type="spellStart"/>
      <w:r w:rsidRPr="00D07279">
        <w:t>ситуацій</w:t>
      </w:r>
      <w:proofErr w:type="spellEnd"/>
      <w:r w:rsidRPr="00D07279">
        <w:t xml:space="preserve"> та </w:t>
      </w:r>
      <w:proofErr w:type="spellStart"/>
      <w:r w:rsidRPr="00D07279">
        <w:t>взаємодії</w:t>
      </w:r>
      <w:proofErr w:type="spellEnd"/>
      <w:r w:rsidRPr="00D07279">
        <w:t xml:space="preserve"> з </w:t>
      </w:r>
      <w:proofErr w:type="spellStart"/>
      <w:r w:rsidRPr="00D07279">
        <w:t>правоохоронними</w:t>
      </w:r>
      <w:proofErr w:type="spellEnd"/>
      <w:r w:rsidRPr="00D07279">
        <w:t xml:space="preserve"> органами Южноукраїнської </w:t>
      </w:r>
      <w:proofErr w:type="spellStart"/>
      <w:r w:rsidRPr="00D07279">
        <w:t>міської</w:t>
      </w:r>
      <w:proofErr w:type="spellEnd"/>
      <w:r w:rsidRPr="00D07279">
        <w:t xml:space="preserve"> ради</w:t>
      </w:r>
      <w:r>
        <w:rPr>
          <w:lang w:val="uk-UA"/>
        </w:rPr>
        <w:t xml:space="preserve"> (КОЛЕСНИКОВ Іван</w:t>
      </w:r>
      <w:r w:rsidRPr="00D07279">
        <w:rPr>
          <w:lang w:val="uk-UA"/>
        </w:rPr>
        <w:t>)</w:t>
      </w:r>
      <w:r w:rsidRPr="00D07279">
        <w:t>.</w:t>
      </w:r>
    </w:p>
    <w:p w:rsidR="0028586A" w:rsidRDefault="0028586A" w:rsidP="00197D33">
      <w:pPr>
        <w:shd w:val="clear" w:color="auto" w:fill="FFFFFF"/>
        <w:spacing w:before="120" w:after="120"/>
        <w:ind w:firstLine="539"/>
        <w:jc w:val="both"/>
        <w:rPr>
          <w:lang w:val="uk-UA"/>
        </w:rPr>
      </w:pPr>
      <w:r>
        <w:rPr>
          <w:lang w:val="uk-UA"/>
        </w:rPr>
        <w:lastRenderedPageBreak/>
        <w:t xml:space="preserve">3. Балансоутримувачу захисних споруд цивільного захисту - начальнику управління освіти </w:t>
      </w:r>
      <w:r w:rsidRPr="003813E7">
        <w:rPr>
          <w:lang w:val="uk-UA"/>
        </w:rPr>
        <w:t xml:space="preserve"> Южноукраїнськ</w:t>
      </w:r>
      <w:r>
        <w:rPr>
          <w:lang w:val="uk-UA"/>
        </w:rPr>
        <w:t xml:space="preserve">ої міської ради ім. Б. Грінченка Юрію СІНЧУКУ забезпечити безперешкодний доступ членам Комісії до об’єктів обстеження. </w:t>
      </w:r>
    </w:p>
    <w:p w:rsidR="0028586A" w:rsidRPr="009F52BB" w:rsidRDefault="0028586A" w:rsidP="009F52BB">
      <w:pPr>
        <w:shd w:val="clear" w:color="auto" w:fill="FFFFFF"/>
        <w:spacing w:before="120" w:after="120"/>
        <w:ind w:firstLine="539"/>
        <w:jc w:val="both"/>
      </w:pPr>
      <w:r>
        <w:rPr>
          <w:lang w:val="uk-UA"/>
        </w:rPr>
        <w:t>4</w:t>
      </w:r>
      <w:r w:rsidRPr="00D07279">
        <w:t xml:space="preserve">. Контроль за </w:t>
      </w:r>
      <w:proofErr w:type="spellStart"/>
      <w:r w:rsidRPr="00D07279">
        <w:t>виконанням</w:t>
      </w:r>
      <w:proofErr w:type="spellEnd"/>
      <w:r w:rsidRPr="00D07279">
        <w:t xml:space="preserve"> </w:t>
      </w:r>
      <w:proofErr w:type="spellStart"/>
      <w:r w:rsidRPr="00D07279">
        <w:t>цього</w:t>
      </w:r>
      <w:proofErr w:type="spellEnd"/>
      <w:r w:rsidRPr="00D07279">
        <w:t xml:space="preserve"> </w:t>
      </w:r>
      <w:proofErr w:type="spellStart"/>
      <w:r w:rsidRPr="00D07279">
        <w:t>розпорядження</w:t>
      </w:r>
      <w:proofErr w:type="spellEnd"/>
      <w:r w:rsidRPr="00D07279">
        <w:t xml:space="preserve"> </w:t>
      </w:r>
      <w:proofErr w:type="spellStart"/>
      <w:r w:rsidRPr="00D07279">
        <w:t>покласти</w:t>
      </w:r>
      <w:proofErr w:type="spellEnd"/>
      <w:r w:rsidRPr="00D07279">
        <w:t xml:space="preserve"> на </w:t>
      </w:r>
      <w:proofErr w:type="gramStart"/>
      <w:r>
        <w:rPr>
          <w:lang w:val="uk-UA"/>
        </w:rPr>
        <w:t>з</w:t>
      </w:r>
      <w:r w:rsidRPr="0077232F">
        <w:rPr>
          <w:lang w:val="uk-UA"/>
        </w:rPr>
        <w:t>аступник</w:t>
      </w:r>
      <w:r>
        <w:rPr>
          <w:lang w:val="uk-UA"/>
        </w:rPr>
        <w:t>а</w:t>
      </w:r>
      <w:r w:rsidRPr="0077232F">
        <w:rPr>
          <w:lang w:val="uk-UA"/>
        </w:rPr>
        <w:t xml:space="preserve">  міського</w:t>
      </w:r>
      <w:proofErr w:type="gramEnd"/>
      <w:r w:rsidRPr="0077232F">
        <w:rPr>
          <w:lang w:val="uk-UA"/>
        </w:rPr>
        <w:t xml:space="preserve">  г</w:t>
      </w:r>
      <w:r>
        <w:rPr>
          <w:lang w:val="uk-UA"/>
        </w:rPr>
        <w:t xml:space="preserve">олови   </w:t>
      </w:r>
      <w:r w:rsidRPr="0018529B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Сергія ГОРНОСТАЯ.</w:t>
      </w:r>
    </w:p>
    <w:p w:rsidR="0028586A" w:rsidRPr="003813E7" w:rsidRDefault="0028586A" w:rsidP="00197D33">
      <w:pPr>
        <w:shd w:val="clear" w:color="auto" w:fill="FFFFFF"/>
        <w:spacing w:before="120" w:after="120"/>
        <w:ind w:firstLine="539"/>
        <w:jc w:val="both"/>
        <w:rPr>
          <w:lang w:val="uk-UA"/>
        </w:rPr>
      </w:pPr>
    </w:p>
    <w:p w:rsidR="0028586A" w:rsidRDefault="0028586A" w:rsidP="000A0268">
      <w:pPr>
        <w:jc w:val="both"/>
        <w:rPr>
          <w:lang w:val="uk-UA"/>
        </w:rPr>
      </w:pPr>
    </w:p>
    <w:p w:rsidR="0028586A" w:rsidRDefault="0028586A" w:rsidP="00B538EB">
      <w:pPr>
        <w:pStyle w:val="docdata"/>
        <w:spacing w:before="0" w:beforeAutospacing="0" w:after="0" w:afterAutospacing="0"/>
        <w:ind w:firstLine="709"/>
      </w:pPr>
      <w:r>
        <w:t> </w:t>
      </w:r>
    </w:p>
    <w:p w:rsidR="0028586A" w:rsidRDefault="0028586A" w:rsidP="00B538EB">
      <w:pPr>
        <w:pStyle w:val="ad"/>
        <w:spacing w:before="0" w:beforeAutospacing="0" w:after="0" w:afterAutospacing="0"/>
      </w:pPr>
      <w:r>
        <w:rPr>
          <w:color w:val="000000"/>
        </w:rPr>
        <w:t xml:space="preserve">Перший заступник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</w:p>
    <w:p w:rsidR="0028586A" w:rsidRDefault="0028586A" w:rsidP="00EA1C54">
      <w:pPr>
        <w:pStyle w:val="ad"/>
        <w:tabs>
          <w:tab w:val="right" w:pos="8931"/>
        </w:tabs>
        <w:spacing w:before="0" w:beforeAutospacing="0" w:after="0" w:afterAutospacing="0"/>
      </w:pPr>
      <w:r>
        <w:rPr>
          <w:color w:val="000000"/>
        </w:rPr>
        <w:t xml:space="preserve">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ради                        </w:t>
      </w:r>
      <w:r>
        <w:rPr>
          <w:color w:val="000000"/>
          <w:lang w:val="uk-UA"/>
        </w:rPr>
        <w:t xml:space="preserve">      </w:t>
      </w:r>
      <w:r>
        <w:rPr>
          <w:color w:val="000000"/>
        </w:rPr>
        <w:t>  </w:t>
      </w:r>
      <w:proofErr w:type="spellStart"/>
      <w:r>
        <w:rPr>
          <w:color w:val="000000"/>
        </w:rPr>
        <w:t>Олексій</w:t>
      </w:r>
      <w:proofErr w:type="spellEnd"/>
      <w:r>
        <w:rPr>
          <w:color w:val="000000"/>
        </w:rPr>
        <w:t xml:space="preserve"> МАЙБОРОДА</w:t>
      </w:r>
    </w:p>
    <w:p w:rsidR="0028586A" w:rsidRDefault="0028586A" w:rsidP="00B538EB">
      <w:pPr>
        <w:pStyle w:val="ad"/>
        <w:spacing w:before="0" w:beforeAutospacing="0" w:after="0" w:afterAutospacing="0"/>
        <w:ind w:firstLine="709"/>
        <w:jc w:val="both"/>
      </w:pPr>
      <w:r>
        <w:t> </w:t>
      </w:r>
    </w:p>
    <w:p w:rsidR="0028586A" w:rsidRPr="00B538EB" w:rsidRDefault="0028586A" w:rsidP="000A0268">
      <w:pPr>
        <w:jc w:val="both"/>
      </w:pPr>
    </w:p>
    <w:p w:rsidR="0028586A" w:rsidRPr="00ED5D6D" w:rsidRDefault="0028586A" w:rsidP="00ED5D6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</w:p>
    <w:p w:rsidR="0028586A" w:rsidRDefault="0028586A" w:rsidP="000A0268">
      <w:pPr>
        <w:rPr>
          <w:sz w:val="18"/>
          <w:szCs w:val="18"/>
          <w:lang w:val="uk-UA"/>
        </w:rPr>
      </w:pPr>
    </w:p>
    <w:p w:rsidR="0028586A" w:rsidRDefault="0028586A" w:rsidP="000A0268">
      <w:pPr>
        <w:rPr>
          <w:sz w:val="18"/>
          <w:szCs w:val="18"/>
          <w:lang w:val="uk-UA"/>
        </w:rPr>
      </w:pPr>
    </w:p>
    <w:p w:rsidR="0028586A" w:rsidRDefault="0028586A" w:rsidP="000A0268">
      <w:pPr>
        <w:rPr>
          <w:sz w:val="18"/>
          <w:szCs w:val="18"/>
          <w:lang w:val="uk-UA"/>
        </w:rPr>
      </w:pPr>
    </w:p>
    <w:p w:rsidR="0028586A" w:rsidRDefault="0028586A" w:rsidP="000A0268">
      <w:pPr>
        <w:rPr>
          <w:sz w:val="18"/>
          <w:szCs w:val="18"/>
          <w:lang w:val="uk-UA"/>
        </w:rPr>
      </w:pPr>
    </w:p>
    <w:p w:rsidR="0028586A" w:rsidRPr="00903125" w:rsidRDefault="0028586A" w:rsidP="00197D33">
      <w:pPr>
        <w:ind w:right="27"/>
        <w:jc w:val="both"/>
        <w:rPr>
          <w:bCs/>
          <w:color w:val="000000"/>
          <w:sz w:val="20"/>
          <w:szCs w:val="20"/>
          <w:lang w:val="uk-UA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Default="0028586A" w:rsidP="00197D33">
      <w:pPr>
        <w:ind w:right="27"/>
        <w:jc w:val="both"/>
        <w:rPr>
          <w:bCs/>
          <w:color w:val="000000"/>
          <w:sz w:val="20"/>
          <w:szCs w:val="20"/>
        </w:rPr>
      </w:pPr>
    </w:p>
    <w:p w:rsidR="0028586A" w:rsidRPr="00564898" w:rsidRDefault="0028586A" w:rsidP="00197D33">
      <w:pPr>
        <w:ind w:right="27"/>
        <w:jc w:val="both"/>
        <w:rPr>
          <w:sz w:val="20"/>
          <w:szCs w:val="20"/>
        </w:rPr>
      </w:pPr>
      <w:r w:rsidRPr="00564898">
        <w:rPr>
          <w:sz w:val="20"/>
          <w:szCs w:val="20"/>
        </w:rPr>
        <w:t>ПУЗИР Олег</w:t>
      </w:r>
    </w:p>
    <w:p w:rsidR="0028586A" w:rsidRDefault="0028586A" w:rsidP="00197D33">
      <w:pPr>
        <w:ind w:right="27"/>
        <w:jc w:val="both"/>
        <w:rPr>
          <w:sz w:val="20"/>
          <w:szCs w:val="20"/>
          <w:lang w:val="uk-UA"/>
        </w:rPr>
      </w:pPr>
      <w:r w:rsidRPr="00564898">
        <w:rPr>
          <w:sz w:val="20"/>
          <w:szCs w:val="20"/>
          <w:lang w:val="uk-UA"/>
        </w:rPr>
        <w:t>5-53-96</w:t>
      </w:r>
    </w:p>
    <w:p w:rsidR="0063267B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Pr="00564898" w:rsidRDefault="0063267B" w:rsidP="00197D33">
      <w:pPr>
        <w:ind w:right="27"/>
        <w:jc w:val="both"/>
        <w:rPr>
          <w:sz w:val="20"/>
          <w:szCs w:val="20"/>
          <w:lang w:val="uk-UA"/>
        </w:rPr>
      </w:pPr>
    </w:p>
    <w:p w:rsidR="0063267B" w:rsidRPr="0063267B" w:rsidRDefault="0063267B" w:rsidP="0063267B">
      <w:pPr>
        <w:ind w:left="5160"/>
        <w:jc w:val="both"/>
        <w:rPr>
          <w:lang w:val="uk-UA"/>
        </w:rPr>
      </w:pPr>
      <w:r w:rsidRPr="0063267B">
        <w:rPr>
          <w:lang w:val="uk-UA"/>
        </w:rPr>
        <w:lastRenderedPageBreak/>
        <w:t>Додаток 1</w:t>
      </w:r>
    </w:p>
    <w:p w:rsidR="0063267B" w:rsidRPr="0063267B" w:rsidRDefault="0063267B" w:rsidP="0063267B">
      <w:pPr>
        <w:ind w:left="5160"/>
        <w:jc w:val="both"/>
        <w:rPr>
          <w:lang w:val="uk-UA"/>
        </w:rPr>
      </w:pPr>
      <w:r w:rsidRPr="0063267B">
        <w:rPr>
          <w:lang w:val="uk-UA"/>
        </w:rPr>
        <w:t>до розпорядження міського голови</w:t>
      </w:r>
    </w:p>
    <w:p w:rsidR="0063267B" w:rsidRPr="0063267B" w:rsidRDefault="0063267B" w:rsidP="0063267B">
      <w:pPr>
        <w:ind w:left="5160"/>
        <w:jc w:val="both"/>
        <w:rPr>
          <w:lang w:val="uk-UA"/>
        </w:rPr>
      </w:pPr>
      <w:r w:rsidRPr="0063267B">
        <w:rPr>
          <w:lang w:val="uk-UA"/>
        </w:rPr>
        <w:t>від «_22_» _06_ 2023 № _141-р_</w:t>
      </w: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jc w:val="center"/>
        <w:rPr>
          <w:lang w:val="uk-UA"/>
        </w:rPr>
      </w:pPr>
    </w:p>
    <w:p w:rsidR="0063267B" w:rsidRPr="0063267B" w:rsidRDefault="0063267B" w:rsidP="0063267B">
      <w:pPr>
        <w:jc w:val="center"/>
        <w:rPr>
          <w:lang w:val="uk-UA"/>
        </w:rPr>
      </w:pPr>
      <w:r w:rsidRPr="0063267B">
        <w:rPr>
          <w:lang w:val="uk-UA"/>
        </w:rPr>
        <w:t>Склад комісії</w:t>
      </w:r>
    </w:p>
    <w:p w:rsidR="0063267B" w:rsidRPr="0063267B" w:rsidRDefault="0063267B" w:rsidP="0063267B">
      <w:pPr>
        <w:rPr>
          <w:lang w:val="uk-UA"/>
        </w:rPr>
      </w:pPr>
      <w:r w:rsidRPr="0063267B">
        <w:rPr>
          <w:lang w:val="uk-UA"/>
        </w:rPr>
        <w:t>для проведення оцінки стану готовності захисних споруд цивільного  захисту</w:t>
      </w:r>
    </w:p>
    <w:p w:rsidR="0063267B" w:rsidRPr="0063267B" w:rsidRDefault="0063267B" w:rsidP="0063267B">
      <w:pPr>
        <w:jc w:val="center"/>
        <w:rPr>
          <w:lang w:val="uk-UA"/>
        </w:rPr>
      </w:pPr>
      <w:r w:rsidRPr="0063267B">
        <w:rPr>
          <w:lang w:val="uk-UA"/>
        </w:rPr>
        <w:t>Южноукраїнської міської територіальної громади</w:t>
      </w:r>
    </w:p>
    <w:p w:rsidR="0063267B" w:rsidRPr="0063267B" w:rsidRDefault="0063267B" w:rsidP="0063267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"/>
        <w:gridCol w:w="5637"/>
      </w:tblGrid>
      <w:tr w:rsidR="0063267B" w:rsidRPr="0063267B" w:rsidTr="004C33CA">
        <w:tc>
          <w:tcPr>
            <w:tcW w:w="9147" w:type="dxa"/>
            <w:gridSpan w:val="3"/>
          </w:tcPr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  <w:r w:rsidRPr="0063267B">
              <w:rPr>
                <w:lang w:val="uk-UA"/>
              </w:rPr>
              <w:t>Голова комісії:</w:t>
            </w: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 xml:space="preserve">ГОРНОСТАЙ 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Сергій Валерійович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заступник міського голови з питань діяльності виконавчих органів ради</w:t>
            </w:r>
          </w:p>
        </w:tc>
      </w:tr>
      <w:tr w:rsidR="0063267B" w:rsidRPr="0063267B" w:rsidTr="004C33CA">
        <w:tc>
          <w:tcPr>
            <w:tcW w:w="9147" w:type="dxa"/>
            <w:gridSpan w:val="3"/>
          </w:tcPr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  <w:r w:rsidRPr="0063267B">
              <w:rPr>
                <w:lang w:val="uk-UA"/>
              </w:rPr>
              <w:t>Заступник голови комісії:</w:t>
            </w: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ПУЗИР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Олег Михайлович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заступник начальника управління освіти Южноукраїнської міської ради ім. Б. Грінченка</w:t>
            </w:r>
          </w:p>
        </w:tc>
      </w:tr>
      <w:tr w:rsidR="0063267B" w:rsidRPr="0063267B" w:rsidTr="004C33CA">
        <w:tc>
          <w:tcPr>
            <w:tcW w:w="9147" w:type="dxa"/>
            <w:gridSpan w:val="3"/>
          </w:tcPr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  <w:r w:rsidRPr="0063267B">
              <w:rPr>
                <w:lang w:val="uk-UA"/>
              </w:rPr>
              <w:t>Члени комісії:</w:t>
            </w:r>
          </w:p>
          <w:p w:rsidR="0063267B" w:rsidRPr="0063267B" w:rsidRDefault="0063267B" w:rsidP="0063267B">
            <w:pPr>
              <w:jc w:val="center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 xml:space="preserve">БОЛОТІНА 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Олеся Михайлівна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заступник начальника управління освіти Южноукраїнської міської ради ім. Б. Грінченка;</w:t>
            </w: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ГУЦЕНКО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Аліна Миколаївна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інженер з охорони праці управління освіти Южноукраїнської міської ради ім. Б. Грінченка;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 xml:space="preserve">ІЧАНСЬКА 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Христина Владиславівна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sz w:val="10"/>
                <w:szCs w:val="10"/>
                <w:lang w:val="uk-UA"/>
              </w:rPr>
            </w:pPr>
            <w:r w:rsidRPr="0063267B">
              <w:rPr>
                <w:lang w:val="uk-UA"/>
              </w:rPr>
              <w:t xml:space="preserve"> заступник начальника відділу містобудування та архітектури Южноукраїнської міської ради;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КОНОПЛЯННИКОВ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Олег Володимирович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заступник начальника управління будівництва та ремонтів Южноукраїнської міської ради;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КИДЮК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Лариса Іванівна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консультант Центру професійного розвитку педагогічних працівників Южноукраїнської міської ради;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ЛОПУШЕНКО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Андрій Олександрович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начальник відділу комунальної власності управління житлово-комунального господарства Южноукраїнської міської ради;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ЧОРНОРОТ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Наталя Вікторівна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головний спеціаліст відділу з питань оборонної роботи, цивільного захисту та взаємодії з правоохоронними органами Вознесенської районної військової адміністрації;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 xml:space="preserve">ОСІПОВ 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Микола Миколайович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начальник відділу цивільного захисту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  <w:p w:rsidR="0063267B" w:rsidRPr="0063267B" w:rsidRDefault="0063267B" w:rsidP="0063267B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lastRenderedPageBreak/>
              <w:t>ПОЛОЗ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Валерій Іванович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 головний спеціаліст відділу цивільного захисту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63267B" w:rsidRPr="0063267B" w:rsidRDefault="0063267B" w:rsidP="0063267B">
            <w:pPr>
              <w:jc w:val="both"/>
              <w:rPr>
                <w:lang w:val="uk-UA"/>
              </w:rPr>
            </w:pPr>
          </w:p>
        </w:tc>
      </w:tr>
      <w:tr w:rsidR="0063267B" w:rsidRPr="0063267B" w:rsidTr="004C33CA">
        <w:tc>
          <w:tcPr>
            <w:tcW w:w="2943" w:type="dxa"/>
          </w:tcPr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СЕРДЮК</w:t>
            </w:r>
          </w:p>
          <w:p w:rsidR="0063267B" w:rsidRPr="0063267B" w:rsidRDefault="0063267B" w:rsidP="0063267B">
            <w:pPr>
              <w:rPr>
                <w:lang w:val="uk-UA"/>
              </w:rPr>
            </w:pPr>
            <w:r w:rsidRPr="0063267B">
              <w:rPr>
                <w:lang w:val="uk-UA"/>
              </w:rPr>
              <w:t>Тетяна Олександрівна</w:t>
            </w:r>
          </w:p>
        </w:tc>
        <w:tc>
          <w:tcPr>
            <w:tcW w:w="56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>-</w:t>
            </w:r>
          </w:p>
        </w:tc>
        <w:tc>
          <w:tcPr>
            <w:tcW w:w="5637" w:type="dxa"/>
          </w:tcPr>
          <w:p w:rsidR="0063267B" w:rsidRPr="0063267B" w:rsidRDefault="0063267B" w:rsidP="0063267B">
            <w:pPr>
              <w:jc w:val="both"/>
              <w:rPr>
                <w:lang w:val="uk-UA"/>
              </w:rPr>
            </w:pPr>
            <w:r w:rsidRPr="0063267B">
              <w:rPr>
                <w:lang w:val="uk-UA"/>
              </w:rPr>
              <w:t xml:space="preserve">провідний інспектор відділу організації </w:t>
            </w:r>
            <w:proofErr w:type="spellStart"/>
            <w:r w:rsidRPr="0063267B">
              <w:rPr>
                <w:lang w:val="uk-UA"/>
              </w:rPr>
              <w:t>пожежно</w:t>
            </w:r>
            <w:proofErr w:type="spellEnd"/>
            <w:r w:rsidRPr="0063267B">
              <w:rPr>
                <w:lang w:val="uk-UA"/>
              </w:rPr>
              <w:t>-профілактичної роботи та заходів цивільного захисту  Вознесенського районного управління ГУ ДСНС України в Миколаївській області (за узгодженням).</w:t>
            </w:r>
          </w:p>
          <w:p w:rsidR="0063267B" w:rsidRPr="0063267B" w:rsidRDefault="0063267B" w:rsidP="0063267B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</w:p>
    <w:p w:rsidR="0063267B" w:rsidRPr="0063267B" w:rsidRDefault="0063267B" w:rsidP="0063267B">
      <w:pPr>
        <w:rPr>
          <w:lang w:val="uk-UA"/>
        </w:rPr>
      </w:pPr>
      <w:r w:rsidRPr="0063267B">
        <w:rPr>
          <w:lang w:val="uk-UA"/>
        </w:rPr>
        <w:t>Заступник  міського  голови</w:t>
      </w:r>
    </w:p>
    <w:p w:rsidR="0063267B" w:rsidRPr="0063267B" w:rsidRDefault="0063267B" w:rsidP="0063267B">
      <w:pPr>
        <w:rPr>
          <w:lang w:val="uk-UA"/>
        </w:rPr>
      </w:pPr>
      <w:r w:rsidRPr="0063267B">
        <w:rPr>
          <w:lang w:val="uk-UA"/>
        </w:rPr>
        <w:t>з питань діяльності виконавчих органів ради                                   Сергій  ГОРНОСТАЙ</w:t>
      </w:r>
    </w:p>
    <w:p w:rsidR="0063267B" w:rsidRPr="0063267B" w:rsidRDefault="0063267B" w:rsidP="0063267B">
      <w:pPr>
        <w:ind w:left="4956"/>
        <w:jc w:val="both"/>
        <w:rPr>
          <w:lang w:val="uk-UA"/>
        </w:rPr>
      </w:pPr>
    </w:p>
    <w:p w:rsidR="0063267B" w:rsidRPr="0063267B" w:rsidRDefault="0063267B" w:rsidP="0063267B">
      <w:pPr>
        <w:ind w:left="4956"/>
        <w:jc w:val="both"/>
        <w:rPr>
          <w:lang w:val="uk-UA"/>
        </w:rPr>
      </w:pPr>
    </w:p>
    <w:p w:rsidR="0063267B" w:rsidRDefault="0063267B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Default="00292063" w:rsidP="0063267B">
      <w:pPr>
        <w:ind w:left="4956"/>
        <w:jc w:val="both"/>
        <w:rPr>
          <w:lang w:val="uk-UA"/>
        </w:rPr>
      </w:pPr>
    </w:p>
    <w:p w:rsidR="00292063" w:rsidRPr="0063267B" w:rsidRDefault="00292063" w:rsidP="0063267B">
      <w:pPr>
        <w:ind w:left="4956"/>
        <w:jc w:val="both"/>
        <w:rPr>
          <w:lang w:val="uk-UA"/>
        </w:rPr>
      </w:pPr>
      <w:bookmarkStart w:id="0" w:name="_GoBack"/>
      <w:bookmarkEnd w:id="0"/>
    </w:p>
    <w:p w:rsidR="0063267B" w:rsidRPr="0063267B" w:rsidRDefault="0063267B" w:rsidP="0063267B">
      <w:pPr>
        <w:ind w:left="4956"/>
        <w:jc w:val="both"/>
        <w:rPr>
          <w:lang w:val="uk-UA"/>
        </w:rPr>
      </w:pPr>
    </w:p>
    <w:p w:rsidR="00292063" w:rsidRPr="0032742B" w:rsidRDefault="00292063" w:rsidP="00292063">
      <w:pPr>
        <w:ind w:left="5280"/>
        <w:jc w:val="both"/>
        <w:rPr>
          <w:lang w:val="uk-UA"/>
        </w:rPr>
      </w:pPr>
      <w:r w:rsidRPr="0032742B">
        <w:rPr>
          <w:lang w:val="uk-UA"/>
        </w:rPr>
        <w:lastRenderedPageBreak/>
        <w:t>Додаток  2</w:t>
      </w:r>
    </w:p>
    <w:p w:rsidR="00292063" w:rsidRPr="0032742B" w:rsidRDefault="00292063" w:rsidP="00292063">
      <w:pPr>
        <w:ind w:left="5280"/>
        <w:jc w:val="both"/>
        <w:rPr>
          <w:lang w:val="uk-UA"/>
        </w:rPr>
      </w:pPr>
      <w:r w:rsidRPr="0032742B">
        <w:rPr>
          <w:lang w:val="uk-UA"/>
        </w:rPr>
        <w:t>до розпорядження міського голови</w:t>
      </w:r>
    </w:p>
    <w:p w:rsidR="00292063" w:rsidRPr="0032742B" w:rsidRDefault="00292063" w:rsidP="00292063">
      <w:pPr>
        <w:ind w:left="5280"/>
        <w:jc w:val="both"/>
        <w:rPr>
          <w:lang w:val="uk-UA"/>
        </w:rPr>
      </w:pPr>
      <w:r w:rsidRPr="0032742B">
        <w:rPr>
          <w:lang w:val="uk-UA"/>
        </w:rPr>
        <w:t>від «_</w:t>
      </w:r>
      <w:r>
        <w:rPr>
          <w:lang w:val="uk-UA"/>
        </w:rPr>
        <w:t>22</w:t>
      </w:r>
      <w:r w:rsidRPr="0032742B">
        <w:rPr>
          <w:lang w:val="uk-UA"/>
        </w:rPr>
        <w:t>_» _</w:t>
      </w:r>
      <w:r>
        <w:rPr>
          <w:lang w:val="uk-UA"/>
        </w:rPr>
        <w:t>06</w:t>
      </w:r>
      <w:r w:rsidRPr="0032742B">
        <w:rPr>
          <w:lang w:val="uk-UA"/>
        </w:rPr>
        <w:t>_ 2023 № _</w:t>
      </w:r>
      <w:r>
        <w:rPr>
          <w:lang w:val="uk-UA"/>
        </w:rPr>
        <w:t>141-р</w:t>
      </w:r>
      <w:r w:rsidRPr="0032742B">
        <w:rPr>
          <w:lang w:val="uk-UA"/>
        </w:rPr>
        <w:t>_</w:t>
      </w: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ind w:left="4248" w:firstLine="708"/>
        <w:rPr>
          <w:bCs/>
          <w:lang w:val="uk-UA"/>
        </w:rPr>
      </w:pPr>
      <w:r w:rsidRPr="0032742B">
        <w:rPr>
          <w:bCs/>
          <w:lang w:val="uk-UA"/>
        </w:rPr>
        <w:t xml:space="preserve">  </w:t>
      </w:r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12"/>
          <w:szCs w:val="12"/>
          <w:lang w:val="uk-UA"/>
        </w:rPr>
      </w:pPr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2742B">
        <w:rPr>
          <w:rFonts w:ascii="Times New Roman" w:hAnsi="Times New Roman"/>
          <w:bCs/>
          <w:color w:val="000000"/>
          <w:sz w:val="24"/>
          <w:szCs w:val="24"/>
          <w:lang w:val="uk-UA"/>
        </w:rPr>
        <w:t>Перелік</w:t>
      </w:r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2742B">
        <w:rPr>
          <w:rFonts w:ascii="Times New Roman" w:hAnsi="Times New Roman"/>
          <w:bCs/>
          <w:color w:val="000000"/>
          <w:sz w:val="24"/>
          <w:szCs w:val="24"/>
          <w:lang w:val="uk-UA"/>
        </w:rPr>
        <w:t>захисних споруд цивільного захисту Южноукраїнської МТГ,</w:t>
      </w:r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2742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які підлягають обстеженню з метою встановлення</w:t>
      </w:r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2742B">
        <w:rPr>
          <w:rFonts w:ascii="Times New Roman" w:hAnsi="Times New Roman"/>
          <w:sz w:val="24"/>
          <w:szCs w:val="24"/>
          <w:lang w:val="uk-UA"/>
        </w:rPr>
        <w:t xml:space="preserve">можливості їх переведення з розряду  протирадіаційних </w:t>
      </w:r>
      <w:proofErr w:type="spellStart"/>
      <w:r w:rsidRPr="0032742B">
        <w:rPr>
          <w:rFonts w:ascii="Times New Roman" w:hAnsi="Times New Roman"/>
          <w:sz w:val="24"/>
          <w:szCs w:val="24"/>
          <w:lang w:val="uk-UA"/>
        </w:rPr>
        <w:t>укриттів</w:t>
      </w:r>
      <w:proofErr w:type="spellEnd"/>
      <w:r w:rsidRPr="0032742B">
        <w:rPr>
          <w:rFonts w:ascii="Times New Roman" w:hAnsi="Times New Roman"/>
          <w:sz w:val="24"/>
          <w:szCs w:val="24"/>
          <w:lang w:val="uk-UA"/>
        </w:rPr>
        <w:t xml:space="preserve"> у розряд найпростіших </w:t>
      </w:r>
      <w:proofErr w:type="spellStart"/>
      <w:r w:rsidRPr="0032742B">
        <w:rPr>
          <w:rFonts w:ascii="Times New Roman" w:hAnsi="Times New Roman"/>
          <w:sz w:val="24"/>
          <w:szCs w:val="24"/>
          <w:lang w:val="uk-UA"/>
        </w:rPr>
        <w:t>укриттів</w:t>
      </w:r>
      <w:proofErr w:type="spellEnd"/>
    </w:p>
    <w:p w:rsidR="00292063" w:rsidRPr="0032742B" w:rsidRDefault="00292063" w:rsidP="00292063">
      <w:pPr>
        <w:pStyle w:val="12"/>
        <w:jc w:val="center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44"/>
        <w:gridCol w:w="4170"/>
        <w:gridCol w:w="1770"/>
      </w:tblGrid>
      <w:tr w:rsidR="00292063" w:rsidRPr="0032742B" w:rsidTr="004C33CA">
        <w:trPr>
          <w:tblHeader/>
        </w:trPr>
        <w:tc>
          <w:tcPr>
            <w:tcW w:w="516" w:type="dxa"/>
            <w:vAlign w:val="center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2544" w:type="dxa"/>
            <w:vAlign w:val="center"/>
          </w:tcPr>
          <w:p w:rsidR="00292063" w:rsidRPr="0032742B" w:rsidRDefault="00292063" w:rsidP="004C33CA">
            <w:pPr>
              <w:pStyle w:val="23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Протирадіаційне укриття (обліковий номер)</w:t>
            </w:r>
          </w:p>
        </w:tc>
        <w:tc>
          <w:tcPr>
            <w:tcW w:w="4170" w:type="dxa"/>
            <w:vAlign w:val="center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Адреса</w:t>
            </w:r>
          </w:p>
        </w:tc>
        <w:tc>
          <w:tcPr>
            <w:tcW w:w="1770" w:type="dxa"/>
            <w:vAlign w:val="center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Примітка</w:t>
            </w:r>
          </w:p>
        </w:tc>
      </w:tr>
      <w:tr w:rsidR="00292063" w:rsidRPr="0032742B" w:rsidTr="004C33CA">
        <w:tc>
          <w:tcPr>
            <w:tcW w:w="516" w:type="dxa"/>
            <w:vAlign w:val="center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544" w:type="dxa"/>
          </w:tcPr>
          <w:p w:rsidR="00292063" w:rsidRPr="0032742B" w:rsidRDefault="00292063" w:rsidP="004C33CA">
            <w:pPr>
              <w:pStyle w:val="23"/>
              <w:rPr>
                <w:lang w:val="uk-UA"/>
              </w:rPr>
            </w:pPr>
          </w:p>
          <w:p w:rsidR="00292063" w:rsidRPr="0032742B" w:rsidRDefault="00292063" w:rsidP="004C33CA">
            <w:pPr>
              <w:pStyle w:val="23"/>
              <w:rPr>
                <w:lang w:val="uk-UA"/>
              </w:rPr>
            </w:pPr>
            <w:r w:rsidRPr="0032742B">
              <w:rPr>
                <w:lang w:val="uk-UA"/>
              </w:rPr>
              <w:t>№ 52016</w:t>
            </w:r>
          </w:p>
          <w:p w:rsidR="00292063" w:rsidRPr="0032742B" w:rsidRDefault="00292063" w:rsidP="004C33CA">
            <w:pPr>
              <w:pStyle w:val="23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170" w:type="dxa"/>
          </w:tcPr>
          <w:p w:rsidR="00292063" w:rsidRPr="0032742B" w:rsidRDefault="00292063" w:rsidP="004C33CA">
            <w:pPr>
              <w:pStyle w:val="23"/>
              <w:rPr>
                <w:lang w:val="uk-UA"/>
              </w:rPr>
            </w:pPr>
          </w:p>
          <w:p w:rsidR="00292063" w:rsidRPr="0032742B" w:rsidRDefault="00292063" w:rsidP="004C33CA">
            <w:pPr>
              <w:pStyle w:val="23"/>
              <w:rPr>
                <w:color w:val="000000"/>
                <w:szCs w:val="24"/>
                <w:lang w:val="uk-UA"/>
              </w:rPr>
            </w:pPr>
            <w:r w:rsidRPr="0032742B">
              <w:rPr>
                <w:lang w:val="uk-UA"/>
              </w:rPr>
              <w:t>смт Костянтинівка, вул. Садова,2-А</w:t>
            </w:r>
          </w:p>
        </w:tc>
        <w:tc>
          <w:tcPr>
            <w:tcW w:w="1770" w:type="dxa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</w:p>
        </w:tc>
      </w:tr>
      <w:tr w:rsidR="00292063" w:rsidRPr="0032742B" w:rsidTr="004C33CA">
        <w:tc>
          <w:tcPr>
            <w:tcW w:w="516" w:type="dxa"/>
            <w:vAlign w:val="center"/>
          </w:tcPr>
          <w:p w:rsidR="00292063" w:rsidRPr="0032742B" w:rsidRDefault="00292063" w:rsidP="004C33CA">
            <w:pPr>
              <w:pStyle w:val="23"/>
              <w:jc w:val="center"/>
              <w:rPr>
                <w:color w:val="000000"/>
                <w:szCs w:val="24"/>
                <w:lang w:val="uk-UA"/>
              </w:rPr>
            </w:pPr>
            <w:r w:rsidRPr="0032742B">
              <w:rPr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2544" w:type="dxa"/>
          </w:tcPr>
          <w:p w:rsidR="00292063" w:rsidRPr="0032742B" w:rsidRDefault="00292063" w:rsidP="004C33CA">
            <w:pPr>
              <w:rPr>
                <w:lang w:val="uk-UA"/>
              </w:rPr>
            </w:pPr>
          </w:p>
          <w:p w:rsidR="00292063" w:rsidRPr="0032742B" w:rsidRDefault="00292063" w:rsidP="004C33CA">
            <w:pPr>
              <w:rPr>
                <w:lang w:val="uk-UA"/>
              </w:rPr>
            </w:pPr>
            <w:r w:rsidRPr="0032742B">
              <w:rPr>
                <w:lang w:val="uk-UA"/>
              </w:rPr>
              <w:t xml:space="preserve">№ 52035  </w:t>
            </w:r>
          </w:p>
        </w:tc>
        <w:tc>
          <w:tcPr>
            <w:tcW w:w="4170" w:type="dxa"/>
          </w:tcPr>
          <w:p w:rsidR="00292063" w:rsidRPr="0032742B" w:rsidRDefault="00292063" w:rsidP="004C33CA">
            <w:pPr>
              <w:rPr>
                <w:lang w:val="uk-UA"/>
              </w:rPr>
            </w:pPr>
          </w:p>
          <w:p w:rsidR="00292063" w:rsidRPr="0032742B" w:rsidRDefault="00292063" w:rsidP="004C33CA">
            <w:pPr>
              <w:rPr>
                <w:lang w:val="uk-UA"/>
              </w:rPr>
            </w:pPr>
            <w:r w:rsidRPr="0032742B">
              <w:rPr>
                <w:lang w:val="uk-UA"/>
              </w:rPr>
              <w:t>смт Костянтинівка, вул. Садова,10-А</w:t>
            </w:r>
          </w:p>
          <w:p w:rsidR="00292063" w:rsidRPr="0032742B" w:rsidRDefault="00292063" w:rsidP="004C33CA">
            <w:pPr>
              <w:pStyle w:val="23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770" w:type="dxa"/>
          </w:tcPr>
          <w:p w:rsidR="00292063" w:rsidRPr="0032742B" w:rsidRDefault="00292063" w:rsidP="004C33CA">
            <w:pPr>
              <w:jc w:val="center"/>
              <w:rPr>
                <w:lang w:val="uk-UA"/>
              </w:rPr>
            </w:pPr>
          </w:p>
        </w:tc>
      </w:tr>
    </w:tbl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</w:p>
    <w:p w:rsidR="00292063" w:rsidRPr="0032742B" w:rsidRDefault="00292063" w:rsidP="00292063">
      <w:pPr>
        <w:rPr>
          <w:lang w:val="uk-UA"/>
        </w:rPr>
      </w:pPr>
      <w:r w:rsidRPr="0032742B">
        <w:rPr>
          <w:lang w:val="uk-UA"/>
        </w:rPr>
        <w:t xml:space="preserve">   </w:t>
      </w:r>
    </w:p>
    <w:p w:rsidR="00292063" w:rsidRPr="0032742B" w:rsidRDefault="00292063" w:rsidP="00292063">
      <w:pPr>
        <w:rPr>
          <w:sz w:val="18"/>
          <w:szCs w:val="18"/>
          <w:lang w:val="uk-UA"/>
        </w:rPr>
      </w:pPr>
    </w:p>
    <w:p w:rsidR="00292063" w:rsidRPr="0032742B" w:rsidRDefault="00292063" w:rsidP="00292063">
      <w:pPr>
        <w:jc w:val="center"/>
        <w:rPr>
          <w:sz w:val="18"/>
          <w:szCs w:val="18"/>
          <w:lang w:val="uk-UA"/>
        </w:rPr>
      </w:pPr>
      <w:r w:rsidRPr="0032742B">
        <w:rPr>
          <w:sz w:val="18"/>
          <w:szCs w:val="18"/>
          <w:lang w:val="uk-UA"/>
        </w:rPr>
        <w:t>___________________________</w:t>
      </w:r>
    </w:p>
    <w:p w:rsidR="00292063" w:rsidRPr="0032742B" w:rsidRDefault="00292063" w:rsidP="00292063">
      <w:pPr>
        <w:rPr>
          <w:sz w:val="18"/>
          <w:szCs w:val="18"/>
          <w:lang w:val="uk-UA"/>
        </w:rPr>
      </w:pPr>
    </w:p>
    <w:p w:rsidR="0028586A" w:rsidRPr="0063267B" w:rsidRDefault="0028586A" w:rsidP="00197D33">
      <w:pPr>
        <w:ind w:right="27"/>
        <w:jc w:val="both"/>
        <w:rPr>
          <w:sz w:val="20"/>
          <w:szCs w:val="20"/>
          <w:lang w:val="uk-UA"/>
        </w:rPr>
      </w:pPr>
    </w:p>
    <w:sectPr w:rsidR="0028586A" w:rsidRPr="0063267B" w:rsidSect="00903125">
      <w:headerReference w:type="even" r:id="rId9"/>
      <w:headerReference w:type="default" r:id="rId10"/>
      <w:pgSz w:w="11907" w:h="16840"/>
      <w:pgMar w:top="1134" w:right="567" w:bottom="1134" w:left="226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2D" w:rsidRDefault="00663A2D" w:rsidP="007B17ED">
      <w:r>
        <w:separator/>
      </w:r>
    </w:p>
  </w:endnote>
  <w:endnote w:type="continuationSeparator" w:id="0">
    <w:p w:rsidR="00663A2D" w:rsidRDefault="00663A2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2D" w:rsidRDefault="00663A2D" w:rsidP="007B17ED">
      <w:r>
        <w:separator/>
      </w:r>
    </w:p>
  </w:footnote>
  <w:footnote w:type="continuationSeparator" w:id="0">
    <w:p w:rsidR="00663A2D" w:rsidRDefault="00663A2D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6A" w:rsidRDefault="0028586A" w:rsidP="00E478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586A" w:rsidRDefault="00285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6A" w:rsidRDefault="0028586A" w:rsidP="00E478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2063">
      <w:rPr>
        <w:rStyle w:val="ae"/>
        <w:noProof/>
      </w:rPr>
      <w:t>5</w:t>
    </w:r>
    <w:r>
      <w:rPr>
        <w:rStyle w:val="ae"/>
      </w:rPr>
      <w:fldChar w:fldCharType="end"/>
    </w:r>
  </w:p>
  <w:p w:rsidR="0028586A" w:rsidRDefault="00285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4C2"/>
    <w:multiLevelType w:val="hybridMultilevel"/>
    <w:tmpl w:val="7D8CF87E"/>
    <w:lvl w:ilvl="0" w:tplc="3858D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09D6"/>
    <w:multiLevelType w:val="hybridMultilevel"/>
    <w:tmpl w:val="3FAAB9E6"/>
    <w:lvl w:ilvl="0" w:tplc="3F923B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F5"/>
    <w:rsid w:val="0001349D"/>
    <w:rsid w:val="0001525D"/>
    <w:rsid w:val="0002049C"/>
    <w:rsid w:val="00024D86"/>
    <w:rsid w:val="00043972"/>
    <w:rsid w:val="00046694"/>
    <w:rsid w:val="00074C69"/>
    <w:rsid w:val="0007753E"/>
    <w:rsid w:val="000A0268"/>
    <w:rsid w:val="000A18F4"/>
    <w:rsid w:val="000C1407"/>
    <w:rsid w:val="000C3987"/>
    <w:rsid w:val="000C6462"/>
    <w:rsid w:val="000D4C35"/>
    <w:rsid w:val="00116D65"/>
    <w:rsid w:val="001276B6"/>
    <w:rsid w:val="001350E4"/>
    <w:rsid w:val="00137A05"/>
    <w:rsid w:val="00144C1D"/>
    <w:rsid w:val="00145BB7"/>
    <w:rsid w:val="00145ED0"/>
    <w:rsid w:val="001645E5"/>
    <w:rsid w:val="0018529B"/>
    <w:rsid w:val="00195635"/>
    <w:rsid w:val="00195F8D"/>
    <w:rsid w:val="00197D33"/>
    <w:rsid w:val="001A1423"/>
    <w:rsid w:val="001A4B30"/>
    <w:rsid w:val="001B05BB"/>
    <w:rsid w:val="001B5EF0"/>
    <w:rsid w:val="001E66DA"/>
    <w:rsid w:val="0020198B"/>
    <w:rsid w:val="00231DB9"/>
    <w:rsid w:val="0023567C"/>
    <w:rsid w:val="0023795D"/>
    <w:rsid w:val="002410A5"/>
    <w:rsid w:val="002431A6"/>
    <w:rsid w:val="002452F1"/>
    <w:rsid w:val="0025302B"/>
    <w:rsid w:val="0026404A"/>
    <w:rsid w:val="002774E5"/>
    <w:rsid w:val="0028586A"/>
    <w:rsid w:val="00292063"/>
    <w:rsid w:val="00292DD8"/>
    <w:rsid w:val="002A20D7"/>
    <w:rsid w:val="002A52E7"/>
    <w:rsid w:val="002B5317"/>
    <w:rsid w:val="002B60FB"/>
    <w:rsid w:val="002B6140"/>
    <w:rsid w:val="002B71D5"/>
    <w:rsid w:val="002F0789"/>
    <w:rsid w:val="002F7C9E"/>
    <w:rsid w:val="0030030F"/>
    <w:rsid w:val="00306585"/>
    <w:rsid w:val="00313161"/>
    <w:rsid w:val="00325D88"/>
    <w:rsid w:val="0032666D"/>
    <w:rsid w:val="00327B18"/>
    <w:rsid w:val="00343805"/>
    <w:rsid w:val="0034556C"/>
    <w:rsid w:val="0036285D"/>
    <w:rsid w:val="003813E7"/>
    <w:rsid w:val="003838B8"/>
    <w:rsid w:val="00383CA6"/>
    <w:rsid w:val="0038793F"/>
    <w:rsid w:val="00390F91"/>
    <w:rsid w:val="00392C31"/>
    <w:rsid w:val="003B0E1F"/>
    <w:rsid w:val="003B2123"/>
    <w:rsid w:val="003C4799"/>
    <w:rsid w:val="003D38B2"/>
    <w:rsid w:val="003E728D"/>
    <w:rsid w:val="003F17A4"/>
    <w:rsid w:val="00411B51"/>
    <w:rsid w:val="0041231B"/>
    <w:rsid w:val="00416F69"/>
    <w:rsid w:val="0041758A"/>
    <w:rsid w:val="004201DA"/>
    <w:rsid w:val="00425854"/>
    <w:rsid w:val="004451AF"/>
    <w:rsid w:val="00462558"/>
    <w:rsid w:val="00467C28"/>
    <w:rsid w:val="004769E2"/>
    <w:rsid w:val="00476B98"/>
    <w:rsid w:val="00477FE2"/>
    <w:rsid w:val="00495993"/>
    <w:rsid w:val="004A7342"/>
    <w:rsid w:val="004C2BAA"/>
    <w:rsid w:val="004D652F"/>
    <w:rsid w:val="004E003B"/>
    <w:rsid w:val="004E5F5E"/>
    <w:rsid w:val="004F1E8B"/>
    <w:rsid w:val="0051695A"/>
    <w:rsid w:val="005229B7"/>
    <w:rsid w:val="00523376"/>
    <w:rsid w:val="00564898"/>
    <w:rsid w:val="00571940"/>
    <w:rsid w:val="00575196"/>
    <w:rsid w:val="00591C88"/>
    <w:rsid w:val="0059720A"/>
    <w:rsid w:val="005A1A6C"/>
    <w:rsid w:val="005A1C2A"/>
    <w:rsid w:val="005A5F0C"/>
    <w:rsid w:val="005E16CA"/>
    <w:rsid w:val="005F3C2F"/>
    <w:rsid w:val="0061152F"/>
    <w:rsid w:val="00621027"/>
    <w:rsid w:val="00622D4B"/>
    <w:rsid w:val="0063267B"/>
    <w:rsid w:val="006526E6"/>
    <w:rsid w:val="00663A2D"/>
    <w:rsid w:val="006708A9"/>
    <w:rsid w:val="00676D06"/>
    <w:rsid w:val="006B3220"/>
    <w:rsid w:val="006B5BAC"/>
    <w:rsid w:val="006C6387"/>
    <w:rsid w:val="006E4D98"/>
    <w:rsid w:val="006E5C48"/>
    <w:rsid w:val="007012F3"/>
    <w:rsid w:val="007073D1"/>
    <w:rsid w:val="00720A69"/>
    <w:rsid w:val="00723C2F"/>
    <w:rsid w:val="00732ED1"/>
    <w:rsid w:val="0074546E"/>
    <w:rsid w:val="007617D6"/>
    <w:rsid w:val="007662B1"/>
    <w:rsid w:val="00766DFD"/>
    <w:rsid w:val="00771F4E"/>
    <w:rsid w:val="0077232F"/>
    <w:rsid w:val="00796460"/>
    <w:rsid w:val="007A1D59"/>
    <w:rsid w:val="007B17ED"/>
    <w:rsid w:val="007B53FD"/>
    <w:rsid w:val="007E3680"/>
    <w:rsid w:val="007E3E7B"/>
    <w:rsid w:val="00804E9C"/>
    <w:rsid w:val="0081106A"/>
    <w:rsid w:val="008121D9"/>
    <w:rsid w:val="008145D2"/>
    <w:rsid w:val="0083098B"/>
    <w:rsid w:val="00836225"/>
    <w:rsid w:val="0084756D"/>
    <w:rsid w:val="008517FE"/>
    <w:rsid w:val="00863EC0"/>
    <w:rsid w:val="00864071"/>
    <w:rsid w:val="008775E6"/>
    <w:rsid w:val="008850A9"/>
    <w:rsid w:val="008946BA"/>
    <w:rsid w:val="008A296F"/>
    <w:rsid w:val="008B5D82"/>
    <w:rsid w:val="008D3B25"/>
    <w:rsid w:val="00903125"/>
    <w:rsid w:val="00904AC5"/>
    <w:rsid w:val="00932E8A"/>
    <w:rsid w:val="00942D53"/>
    <w:rsid w:val="00944F27"/>
    <w:rsid w:val="00946076"/>
    <w:rsid w:val="00970AAF"/>
    <w:rsid w:val="00994E22"/>
    <w:rsid w:val="00997B5C"/>
    <w:rsid w:val="009A44BA"/>
    <w:rsid w:val="009B2298"/>
    <w:rsid w:val="009C2B75"/>
    <w:rsid w:val="009D3A09"/>
    <w:rsid w:val="009E1BB4"/>
    <w:rsid w:val="009E1DC7"/>
    <w:rsid w:val="009E43EA"/>
    <w:rsid w:val="009F52BB"/>
    <w:rsid w:val="00A013A8"/>
    <w:rsid w:val="00A11393"/>
    <w:rsid w:val="00A4375F"/>
    <w:rsid w:val="00A47262"/>
    <w:rsid w:val="00A5042B"/>
    <w:rsid w:val="00A545F5"/>
    <w:rsid w:val="00A63E0B"/>
    <w:rsid w:val="00A86884"/>
    <w:rsid w:val="00AB338C"/>
    <w:rsid w:val="00AD5FAD"/>
    <w:rsid w:val="00AE1B03"/>
    <w:rsid w:val="00AF17A3"/>
    <w:rsid w:val="00B1350E"/>
    <w:rsid w:val="00B21DDE"/>
    <w:rsid w:val="00B34A86"/>
    <w:rsid w:val="00B4738F"/>
    <w:rsid w:val="00B538EB"/>
    <w:rsid w:val="00B60BEE"/>
    <w:rsid w:val="00B61FBF"/>
    <w:rsid w:val="00B658B3"/>
    <w:rsid w:val="00B75CEF"/>
    <w:rsid w:val="00B80415"/>
    <w:rsid w:val="00B810DF"/>
    <w:rsid w:val="00B810F1"/>
    <w:rsid w:val="00B90B24"/>
    <w:rsid w:val="00B93631"/>
    <w:rsid w:val="00B9495E"/>
    <w:rsid w:val="00BA06BF"/>
    <w:rsid w:val="00BB0EF8"/>
    <w:rsid w:val="00BC64F8"/>
    <w:rsid w:val="00C01A4A"/>
    <w:rsid w:val="00C05FA7"/>
    <w:rsid w:val="00C0691E"/>
    <w:rsid w:val="00C06FAE"/>
    <w:rsid w:val="00C122DB"/>
    <w:rsid w:val="00C230E3"/>
    <w:rsid w:val="00C24A3E"/>
    <w:rsid w:val="00C34D5C"/>
    <w:rsid w:val="00C35175"/>
    <w:rsid w:val="00C63986"/>
    <w:rsid w:val="00C74B50"/>
    <w:rsid w:val="00C92857"/>
    <w:rsid w:val="00C9333F"/>
    <w:rsid w:val="00C97164"/>
    <w:rsid w:val="00CB251C"/>
    <w:rsid w:val="00CB2C76"/>
    <w:rsid w:val="00CE4D4B"/>
    <w:rsid w:val="00CE7B3E"/>
    <w:rsid w:val="00CF2707"/>
    <w:rsid w:val="00D00D09"/>
    <w:rsid w:val="00D038CB"/>
    <w:rsid w:val="00D07279"/>
    <w:rsid w:val="00D26DA9"/>
    <w:rsid w:val="00D447C1"/>
    <w:rsid w:val="00D46F20"/>
    <w:rsid w:val="00D53152"/>
    <w:rsid w:val="00D559BB"/>
    <w:rsid w:val="00D844A6"/>
    <w:rsid w:val="00D84A9D"/>
    <w:rsid w:val="00DB405F"/>
    <w:rsid w:val="00DE0955"/>
    <w:rsid w:val="00DF7457"/>
    <w:rsid w:val="00E219A8"/>
    <w:rsid w:val="00E22386"/>
    <w:rsid w:val="00E4784C"/>
    <w:rsid w:val="00E507C2"/>
    <w:rsid w:val="00E5564C"/>
    <w:rsid w:val="00E85661"/>
    <w:rsid w:val="00E85933"/>
    <w:rsid w:val="00EA1C54"/>
    <w:rsid w:val="00ED2D40"/>
    <w:rsid w:val="00ED5D6D"/>
    <w:rsid w:val="00ED70D5"/>
    <w:rsid w:val="00EF0CF3"/>
    <w:rsid w:val="00EF5251"/>
    <w:rsid w:val="00F2238E"/>
    <w:rsid w:val="00F25244"/>
    <w:rsid w:val="00F25C96"/>
    <w:rsid w:val="00F30C24"/>
    <w:rsid w:val="00F3693E"/>
    <w:rsid w:val="00F37444"/>
    <w:rsid w:val="00F53F70"/>
    <w:rsid w:val="00F611BA"/>
    <w:rsid w:val="00F81417"/>
    <w:rsid w:val="00F83690"/>
    <w:rsid w:val="00F8688D"/>
    <w:rsid w:val="00F94BF5"/>
    <w:rsid w:val="00FA2EA0"/>
    <w:rsid w:val="00FD069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31FD6-BD16-4DA8-9A7D-1289CDE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szCs w:val="20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szCs w:val="20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20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Times New Roman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  <w:style w:type="table" w:styleId="ac">
    <w:name w:val="Table Grid"/>
    <w:basedOn w:val="a1"/>
    <w:uiPriority w:val="99"/>
    <w:locked/>
    <w:rsid w:val="00BB0E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100,baiaagaaboqcaaadbqyaaav7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38EB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rsid w:val="00B538EB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D26DA9"/>
    <w:rPr>
      <w:sz w:val="22"/>
      <w:szCs w:val="22"/>
    </w:rPr>
  </w:style>
  <w:style w:type="paragraph" w:customStyle="1" w:styleId="23">
    <w:name w:val="Обычный2"/>
    <w:uiPriority w:val="99"/>
    <w:rsid w:val="00D26DA9"/>
    <w:rPr>
      <w:rFonts w:ascii="Times New Roman" w:hAnsi="Times New Roman"/>
      <w:sz w:val="24"/>
    </w:rPr>
  </w:style>
  <w:style w:type="character" w:styleId="ae">
    <w:name w:val="page number"/>
    <w:uiPriority w:val="99"/>
    <w:rsid w:val="000D4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841</Words>
  <Characters>4795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143</cp:revision>
  <cp:lastPrinted>2023-06-21T06:29:00Z</cp:lastPrinted>
  <dcterms:created xsi:type="dcterms:W3CDTF">2022-06-01T07:24:00Z</dcterms:created>
  <dcterms:modified xsi:type="dcterms:W3CDTF">2023-06-22T08:04:00Z</dcterms:modified>
</cp:coreProperties>
</file>